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4B51" w14:textId="77777777" w:rsidR="002955CF" w:rsidRDefault="002955CF" w:rsidP="007943DC">
      <w:pPr>
        <w:jc w:val="center"/>
        <w:rPr>
          <w:rFonts w:ascii="Calibri" w:hAnsi="Calibri" w:cs="Tahoma"/>
          <w:szCs w:val="18"/>
        </w:rPr>
      </w:pPr>
    </w:p>
    <w:p w14:paraId="7AC04B52" w14:textId="77777777" w:rsidR="007943DC" w:rsidRPr="009A1062" w:rsidRDefault="007943DC" w:rsidP="007943DC">
      <w:pPr>
        <w:jc w:val="center"/>
        <w:rPr>
          <w:rFonts w:ascii="Calibri" w:hAnsi="Calibri" w:cs="Tahoma"/>
          <w:sz w:val="18"/>
          <w:szCs w:val="18"/>
        </w:rPr>
      </w:pPr>
      <w:r w:rsidRPr="00BA446B">
        <w:rPr>
          <w:rFonts w:ascii="Calibri" w:hAnsi="Calibri" w:cs="Tahoma"/>
          <w:szCs w:val="18"/>
        </w:rPr>
        <w:t>Záväznú prihlášku zašlite e-mailom, faxom alebo poštou na adresu organizátora</w:t>
      </w:r>
      <w:r w:rsidR="002955CF">
        <w:rPr>
          <w:rFonts w:ascii="Calibri" w:hAnsi="Calibri" w:cs="Tahoma"/>
          <w:szCs w:val="18"/>
        </w:rPr>
        <w:t>:</w:t>
      </w:r>
    </w:p>
    <w:p w14:paraId="3E169462" w14:textId="77777777" w:rsidR="007943DC" w:rsidRPr="00BA446B" w:rsidRDefault="007943DC" w:rsidP="007943DC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>NMC spol. s r.o. • Makovického 10 • 010 01 Žilina, Slovensko</w:t>
      </w:r>
    </w:p>
    <w:p w14:paraId="0347365E" w14:textId="77777777" w:rsidR="007943DC" w:rsidRPr="00BA446B" w:rsidRDefault="007943DC" w:rsidP="007943DC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>Tel.: +421-41-5166661 • Fax: +421-41-5006977 • E-mail: nmc@</w:t>
      </w:r>
      <w:r w:rsidR="00394F83" w:rsidRPr="00BA446B">
        <w:rPr>
          <w:rFonts w:ascii="Calibri" w:hAnsi="Calibri" w:cs="Tahoma"/>
          <w:szCs w:val="18"/>
        </w:rPr>
        <w:t>nmc</w:t>
      </w:r>
      <w:r w:rsidRPr="00BA446B">
        <w:rPr>
          <w:rFonts w:ascii="Calibri" w:hAnsi="Calibri" w:cs="Tahoma"/>
          <w:szCs w:val="18"/>
        </w:rPr>
        <w:t xml:space="preserve">.sk • </w:t>
      </w:r>
      <w:hyperlink r:id="rId7" w:history="1">
        <w:r w:rsidR="00A42824" w:rsidRPr="00AC11E5">
          <w:rPr>
            <w:rStyle w:val="Hypertextovodkaz"/>
            <w:rFonts w:ascii="Calibri" w:hAnsi="Calibri" w:cs="Tahoma"/>
            <w:szCs w:val="18"/>
          </w:rPr>
          <w:t>http://nmc.sk/enviro2019</w:t>
        </w:r>
      </w:hyperlink>
    </w:p>
    <w:p w14:paraId="5DFD618E" w14:textId="77777777" w:rsidR="00BA446B" w:rsidRDefault="00BA446B" w:rsidP="007943DC">
      <w:pPr>
        <w:rPr>
          <w:rFonts w:ascii="Calibri" w:hAnsi="Calibri" w:cs="Tahoma"/>
          <w:sz w:val="24"/>
          <w:szCs w:val="18"/>
        </w:rPr>
      </w:pPr>
    </w:p>
    <w:p w14:paraId="5C946146" w14:textId="1689BB2E" w:rsidR="00A03CC9" w:rsidRPr="00A03CC9" w:rsidRDefault="00A03CC9" w:rsidP="00A03CC9">
      <w:pPr>
        <w:jc w:val="center"/>
        <w:rPr>
          <w:rFonts w:ascii="Calibri" w:hAnsi="Calibri" w:cs="Tahoma"/>
          <w:i/>
          <w:sz w:val="24"/>
          <w:szCs w:val="18"/>
        </w:rPr>
      </w:pPr>
      <w:r w:rsidRPr="00A03CC9">
        <w:rPr>
          <w:rFonts w:ascii="Calibri" w:hAnsi="Calibri" w:cs="Tahoma"/>
          <w:i/>
          <w:sz w:val="24"/>
          <w:szCs w:val="18"/>
        </w:rPr>
        <w:t xml:space="preserve">Účastnícky poplatok je potrebné uhradiť </w:t>
      </w:r>
      <w:r w:rsidRPr="00032ECA">
        <w:rPr>
          <w:rFonts w:ascii="Calibri" w:hAnsi="Calibri" w:cs="Tahoma"/>
          <w:b/>
          <w:i/>
          <w:sz w:val="24"/>
          <w:szCs w:val="18"/>
          <w:u w:val="single"/>
        </w:rPr>
        <w:t xml:space="preserve">najneskôr do </w:t>
      </w:r>
      <w:r w:rsidR="00C20644">
        <w:rPr>
          <w:rFonts w:ascii="Calibri" w:hAnsi="Calibri" w:cs="Tahoma"/>
          <w:b/>
          <w:i/>
          <w:sz w:val="24"/>
          <w:szCs w:val="18"/>
          <w:u w:val="single"/>
        </w:rPr>
        <w:t>2</w:t>
      </w:r>
      <w:r w:rsidR="00557CD0">
        <w:rPr>
          <w:rFonts w:ascii="Calibri" w:hAnsi="Calibri" w:cs="Tahoma"/>
          <w:b/>
          <w:i/>
          <w:sz w:val="24"/>
          <w:szCs w:val="18"/>
          <w:u w:val="single"/>
        </w:rPr>
        <w:t>6</w:t>
      </w:r>
      <w:r w:rsidR="00C20644">
        <w:rPr>
          <w:rFonts w:ascii="Calibri" w:hAnsi="Calibri" w:cs="Tahoma"/>
          <w:b/>
          <w:i/>
          <w:sz w:val="24"/>
          <w:szCs w:val="18"/>
          <w:u w:val="single"/>
        </w:rPr>
        <w:t xml:space="preserve">. 4. </w:t>
      </w:r>
      <w:r w:rsidR="00186B7A">
        <w:rPr>
          <w:rFonts w:ascii="Calibri" w:hAnsi="Calibri" w:cs="Tahoma"/>
          <w:b/>
          <w:i/>
          <w:sz w:val="24"/>
          <w:szCs w:val="18"/>
          <w:u w:val="single"/>
        </w:rPr>
        <w:t>2021</w:t>
      </w:r>
      <w:r w:rsidRPr="00032ECA">
        <w:rPr>
          <w:rFonts w:ascii="Calibri" w:hAnsi="Calibri" w:cs="Tahoma"/>
          <w:b/>
          <w:i/>
          <w:sz w:val="24"/>
          <w:szCs w:val="18"/>
          <w:u w:val="single"/>
        </w:rPr>
        <w:t>.</w:t>
      </w:r>
    </w:p>
    <w:p w14:paraId="43649F5C" w14:textId="77777777" w:rsidR="002C4F9B" w:rsidRPr="009329D0" w:rsidRDefault="002C4F9B" w:rsidP="007943DC">
      <w:pPr>
        <w:rPr>
          <w:rFonts w:ascii="Calibri" w:hAnsi="Calibri" w:cs="Tahoma"/>
          <w:sz w:val="24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2410"/>
        <w:gridCol w:w="1984"/>
        <w:gridCol w:w="2835"/>
      </w:tblGrid>
      <w:tr w:rsidR="001F4ECF" w:rsidRPr="009A1062" w14:paraId="13F766F6" w14:textId="77777777" w:rsidTr="006B7CD0">
        <w:tc>
          <w:tcPr>
            <w:tcW w:w="2660" w:type="dxa"/>
            <w:shd w:val="clear" w:color="auto" w:fill="D9D9D9"/>
          </w:tcPr>
          <w:p w14:paraId="0642599A" w14:textId="77777777" w:rsidR="001F4ECF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ID kód, kupón: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3A741FDE" w14:textId="77777777" w:rsidR="001F4ECF" w:rsidRPr="009A1062" w:rsidRDefault="001F4ECF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6B7CD0" w:rsidRPr="009A1062" w14:paraId="7F819AAF" w14:textId="77777777" w:rsidTr="006B7CD0">
        <w:tc>
          <w:tcPr>
            <w:tcW w:w="2660" w:type="dxa"/>
            <w:shd w:val="clear" w:color="auto" w:fill="D9D9D9"/>
          </w:tcPr>
          <w:p w14:paraId="1535A0A5" w14:textId="77777777" w:rsidR="006B7CD0" w:rsidRDefault="006B7CD0" w:rsidP="00075C2F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Oslovenie</w:t>
            </w:r>
          </w:p>
        </w:tc>
        <w:tc>
          <w:tcPr>
            <w:tcW w:w="2410" w:type="dxa"/>
            <w:tcBorders>
              <w:right w:val="nil"/>
            </w:tcBorders>
          </w:tcPr>
          <w:p w14:paraId="45609309" w14:textId="77777777" w:rsidR="006B7CD0" w:rsidRPr="009A1062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Vážená pani</w:t>
            </w:r>
          </w:p>
        </w:tc>
        <w:tc>
          <w:tcPr>
            <w:tcW w:w="4819" w:type="dxa"/>
            <w:gridSpan w:val="2"/>
            <w:tcBorders>
              <w:left w:val="nil"/>
            </w:tcBorders>
          </w:tcPr>
          <w:p w14:paraId="24F5A9D8" w14:textId="77777777" w:rsidR="006B7CD0" w:rsidRPr="009A1062" w:rsidRDefault="006B7CD0" w:rsidP="006B7CD0">
            <w:pPr>
              <w:ind w:left="12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Vážený pán</w:t>
            </w:r>
          </w:p>
        </w:tc>
      </w:tr>
      <w:tr w:rsidR="00200607" w:rsidRPr="009A1062" w14:paraId="7F4BEEEA" w14:textId="77777777" w:rsidTr="00075C2F">
        <w:tc>
          <w:tcPr>
            <w:tcW w:w="2660" w:type="dxa"/>
            <w:shd w:val="clear" w:color="auto" w:fill="D9D9D9"/>
          </w:tcPr>
          <w:p w14:paraId="2A1815E6" w14:textId="77777777" w:rsidR="00200607" w:rsidRPr="009A1062" w:rsidRDefault="00200607" w:rsidP="00E93138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Titul, meno, priezvisko</w:t>
            </w:r>
          </w:p>
        </w:tc>
        <w:tc>
          <w:tcPr>
            <w:tcW w:w="7229" w:type="dxa"/>
            <w:gridSpan w:val="3"/>
          </w:tcPr>
          <w:p w14:paraId="790CE8CD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200607" w:rsidRPr="009A1062" w14:paraId="2CB0DA94" w14:textId="77777777" w:rsidTr="00075C2F">
        <w:tc>
          <w:tcPr>
            <w:tcW w:w="2660" w:type="dxa"/>
            <w:shd w:val="clear" w:color="auto" w:fill="D9D9D9"/>
          </w:tcPr>
          <w:p w14:paraId="1F197D52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Funkcia, oddelenie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FE98570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200607" w:rsidRPr="009A1062" w14:paraId="0BEE4B1E" w14:textId="77777777" w:rsidTr="00075C2F">
        <w:tc>
          <w:tcPr>
            <w:tcW w:w="2660" w:type="dxa"/>
            <w:shd w:val="clear" w:color="auto" w:fill="D9D9D9"/>
          </w:tcPr>
          <w:p w14:paraId="17BE1EC8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Organizácia</w:t>
            </w:r>
          </w:p>
          <w:p w14:paraId="73AFAF47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Adresa (sídlo)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5E421B7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200607" w:rsidRPr="009A1062" w14:paraId="6203314A" w14:textId="77777777" w:rsidTr="00075C2F">
        <w:tc>
          <w:tcPr>
            <w:tcW w:w="2660" w:type="dxa"/>
            <w:shd w:val="clear" w:color="auto" w:fill="D9D9D9"/>
          </w:tcPr>
          <w:p w14:paraId="4FC46503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E-mail:</w:t>
            </w:r>
          </w:p>
        </w:tc>
        <w:tc>
          <w:tcPr>
            <w:tcW w:w="7229" w:type="dxa"/>
            <w:gridSpan w:val="3"/>
          </w:tcPr>
          <w:p w14:paraId="3C63F6E3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200607" w:rsidRPr="009A1062" w14:paraId="32EFA5F8" w14:textId="77777777" w:rsidTr="00075C2F">
        <w:tc>
          <w:tcPr>
            <w:tcW w:w="2660" w:type="dxa"/>
            <w:shd w:val="clear" w:color="auto" w:fill="D9D9D9"/>
          </w:tcPr>
          <w:p w14:paraId="2F86C105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 xml:space="preserve">Tel.: </w:t>
            </w:r>
          </w:p>
        </w:tc>
        <w:tc>
          <w:tcPr>
            <w:tcW w:w="2410" w:type="dxa"/>
          </w:tcPr>
          <w:p w14:paraId="5FA7AE30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14:paraId="3ED24B51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 xml:space="preserve">Fax: </w:t>
            </w:r>
          </w:p>
        </w:tc>
        <w:tc>
          <w:tcPr>
            <w:tcW w:w="2835" w:type="dxa"/>
          </w:tcPr>
          <w:p w14:paraId="24A04123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  <w:tr w:rsidR="00200607" w:rsidRPr="009A1062" w14:paraId="3008F4ED" w14:textId="77777777" w:rsidTr="00075C2F">
        <w:tc>
          <w:tcPr>
            <w:tcW w:w="2660" w:type="dxa"/>
            <w:shd w:val="clear" w:color="auto" w:fill="D9D9D9"/>
          </w:tcPr>
          <w:p w14:paraId="2EBEF529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IČO:</w:t>
            </w:r>
          </w:p>
        </w:tc>
        <w:tc>
          <w:tcPr>
            <w:tcW w:w="2410" w:type="dxa"/>
          </w:tcPr>
          <w:p w14:paraId="6ECFE61B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14:paraId="38BB8D33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DIČ / IČ DPH:</w:t>
            </w:r>
          </w:p>
        </w:tc>
        <w:tc>
          <w:tcPr>
            <w:tcW w:w="2835" w:type="dxa"/>
          </w:tcPr>
          <w:p w14:paraId="0E24ACE1" w14:textId="77777777" w:rsidR="00200607" w:rsidRPr="009A1062" w:rsidRDefault="00200607" w:rsidP="00075C2F">
            <w:pPr>
              <w:rPr>
                <w:rFonts w:ascii="Calibri" w:hAnsi="Calibri" w:cs="Tahoma"/>
                <w:szCs w:val="20"/>
              </w:rPr>
            </w:pPr>
          </w:p>
        </w:tc>
      </w:tr>
    </w:tbl>
    <w:p w14:paraId="62A902FC" w14:textId="77777777" w:rsidR="007943DC" w:rsidRPr="009A1062" w:rsidRDefault="007943DC" w:rsidP="007943DC">
      <w:pPr>
        <w:rPr>
          <w:rFonts w:ascii="Calibri" w:hAnsi="Calibri" w:cs="Tahoma"/>
          <w:sz w:val="14"/>
          <w:szCs w:val="22"/>
        </w:rPr>
      </w:pPr>
    </w:p>
    <w:p w14:paraId="08E4640D" w14:textId="77777777" w:rsidR="00ED18E3" w:rsidRDefault="00ED18E3" w:rsidP="007943DC">
      <w:pPr>
        <w:rPr>
          <w:rFonts w:ascii="Calibri" w:hAnsi="Calibri" w:cs="Tahoma"/>
          <w:szCs w:val="22"/>
        </w:rPr>
      </w:pPr>
    </w:p>
    <w:p w14:paraId="3CDF0CC8" w14:textId="77777777" w:rsidR="002C4F9B" w:rsidRDefault="002C4F9B" w:rsidP="007943DC">
      <w:pPr>
        <w:rPr>
          <w:rFonts w:ascii="Calibri" w:hAnsi="Calibri" w:cs="Tahoma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3969"/>
        <w:gridCol w:w="3260"/>
      </w:tblGrid>
      <w:tr w:rsidR="006B7CD0" w:rsidRPr="009A1062" w14:paraId="4A792344" w14:textId="77777777" w:rsidTr="006B7CD0">
        <w:tc>
          <w:tcPr>
            <w:tcW w:w="2660" w:type="dxa"/>
            <w:vMerge w:val="restart"/>
            <w:shd w:val="clear" w:color="auto" w:fill="D9D9D9"/>
          </w:tcPr>
          <w:p w14:paraId="53FA2820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Profil účastníka:</w:t>
            </w:r>
          </w:p>
          <w:p w14:paraId="3EE23ACD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</w:p>
          <w:p w14:paraId="07F6A8E3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1CB9BAD9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1C41DB05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257C0D89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231FF585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1C1AC45D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49EBDD7B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789C8C46" w14:textId="77777777" w:rsidR="00B43537" w:rsidRDefault="00B43537" w:rsidP="006B7CD0">
            <w:pPr>
              <w:rPr>
                <w:rFonts w:ascii="Calibri" w:hAnsi="Calibri" w:cs="Tahoma"/>
                <w:szCs w:val="20"/>
              </w:rPr>
            </w:pPr>
          </w:p>
          <w:p w14:paraId="28BE5C68" w14:textId="77777777" w:rsidR="006B7CD0" w:rsidRPr="00B43537" w:rsidRDefault="006B7CD0" w:rsidP="00A03CC9">
            <w:pPr>
              <w:jc w:val="right"/>
              <w:rPr>
                <w:rFonts w:ascii="Calibri" w:hAnsi="Calibri" w:cs="Tahoma"/>
                <w:i/>
                <w:szCs w:val="20"/>
              </w:rPr>
            </w:pPr>
            <w:r w:rsidRPr="00B43537">
              <w:rPr>
                <w:rFonts w:ascii="Calibri" w:hAnsi="Calibri" w:cs="Tahoma"/>
                <w:i/>
                <w:sz w:val="18"/>
                <w:szCs w:val="20"/>
              </w:rPr>
              <w:t>(</w:t>
            </w:r>
            <w:r w:rsidR="00B43537" w:rsidRPr="00B43537">
              <w:rPr>
                <w:rFonts w:ascii="Calibri" w:hAnsi="Calibri" w:cs="Tahoma"/>
                <w:i/>
                <w:sz w:val="18"/>
                <w:szCs w:val="20"/>
              </w:rPr>
              <w:t xml:space="preserve">ako anonymizované podklady pre lepšieho zamerania odborného </w:t>
            </w:r>
            <w:r w:rsidR="00A03CC9">
              <w:rPr>
                <w:rFonts w:ascii="Calibri" w:hAnsi="Calibri" w:cs="Tahoma"/>
                <w:i/>
                <w:sz w:val="18"/>
                <w:szCs w:val="20"/>
              </w:rPr>
              <w:t>programu</w:t>
            </w:r>
            <w:r w:rsidR="00B43537" w:rsidRPr="00B43537">
              <w:rPr>
                <w:rFonts w:ascii="Calibri" w:hAnsi="Calibri" w:cs="Tahoma"/>
                <w:i/>
                <w:sz w:val="18"/>
                <w:szCs w:val="20"/>
              </w:rPr>
              <w:t>)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</w:tcPr>
          <w:p w14:paraId="29EBC8BD" w14:textId="77777777" w:rsidR="006B7CD0" w:rsidRPr="009A1062" w:rsidRDefault="006B7CD0" w:rsidP="00E93138">
            <w:pPr>
              <w:rPr>
                <w:rFonts w:ascii="Calibri" w:hAnsi="Calibri" w:cs="Tahoma"/>
                <w:szCs w:val="20"/>
              </w:rPr>
            </w:pPr>
            <w:r w:rsidRPr="009A1062">
              <w:rPr>
                <w:rFonts w:ascii="Calibri" w:hAnsi="Calibri" w:cs="Tahoma"/>
                <w:szCs w:val="20"/>
              </w:rPr>
              <w:t>[ ] štátna správa / samospráva</w:t>
            </w: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</w:tcPr>
          <w:p w14:paraId="5580D506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záujmové združenie, asociácia</w:t>
            </w:r>
          </w:p>
        </w:tc>
      </w:tr>
      <w:tr w:rsidR="006B7CD0" w:rsidRPr="009A1062" w14:paraId="42672EC8" w14:textId="77777777" w:rsidTr="006B7CD0">
        <w:tc>
          <w:tcPr>
            <w:tcW w:w="2660" w:type="dxa"/>
            <w:vMerge/>
            <w:shd w:val="clear" w:color="auto" w:fill="D9D9D9"/>
          </w:tcPr>
          <w:p w14:paraId="244ACA9C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4B9385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organizácia pôsobiaca v sektore odpadového hospodárstva</w:t>
            </w:r>
          </w:p>
        </w:tc>
      </w:tr>
      <w:tr w:rsidR="006B7CD0" w:rsidRPr="009A1062" w14:paraId="7266B195" w14:textId="77777777" w:rsidTr="006B7CD0">
        <w:tc>
          <w:tcPr>
            <w:tcW w:w="2660" w:type="dxa"/>
            <w:vMerge/>
            <w:shd w:val="clear" w:color="auto" w:fill="D9D9D9"/>
          </w:tcPr>
          <w:p w14:paraId="0B7A83DA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2109D3" w14:textId="77777777" w:rsidR="006B7CD0" w:rsidRPr="009A1062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ab/>
              <w:t>[ ] komunálny odpad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2D65D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priemyselný odpad</w:t>
            </w:r>
          </w:p>
        </w:tc>
      </w:tr>
      <w:tr w:rsidR="006B7CD0" w:rsidRPr="009A1062" w14:paraId="7C04410D" w14:textId="77777777" w:rsidTr="006B7CD0">
        <w:tc>
          <w:tcPr>
            <w:tcW w:w="2660" w:type="dxa"/>
            <w:vMerge/>
            <w:shd w:val="clear" w:color="auto" w:fill="D9D9D9"/>
          </w:tcPr>
          <w:p w14:paraId="68B78E72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E0AC37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výrobný podnik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3B9D0A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poradenstvo, konzultačná činnosť</w:t>
            </w:r>
          </w:p>
        </w:tc>
      </w:tr>
      <w:tr w:rsidR="006B7CD0" w:rsidRPr="009A1062" w14:paraId="7AF02BE8" w14:textId="77777777" w:rsidTr="006B7CD0">
        <w:tc>
          <w:tcPr>
            <w:tcW w:w="2660" w:type="dxa"/>
            <w:vMerge/>
            <w:shd w:val="clear" w:color="auto" w:fill="D9D9D9"/>
          </w:tcPr>
          <w:p w14:paraId="4A40874F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93B7A5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advokátska kancelária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F8F588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</w:p>
        </w:tc>
      </w:tr>
      <w:tr w:rsidR="006B7CD0" w:rsidRPr="009A1062" w14:paraId="38E054B4" w14:textId="77777777" w:rsidTr="006B7CD0">
        <w:tc>
          <w:tcPr>
            <w:tcW w:w="2660" w:type="dxa"/>
            <w:vMerge/>
            <w:shd w:val="clear" w:color="auto" w:fill="D9D9D9"/>
          </w:tcPr>
          <w:p w14:paraId="6AD16AC0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F9312C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iné: ........................................................................................................</w:t>
            </w:r>
          </w:p>
        </w:tc>
      </w:tr>
      <w:tr w:rsidR="006B7CD0" w:rsidRPr="009A1062" w14:paraId="675075E8" w14:textId="77777777" w:rsidTr="006B7CD0">
        <w:tc>
          <w:tcPr>
            <w:tcW w:w="2660" w:type="dxa"/>
            <w:vMerge/>
            <w:shd w:val="clear" w:color="auto" w:fill="D9D9D9"/>
          </w:tcPr>
          <w:p w14:paraId="111E50A4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084F7C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DE32D3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</w:p>
        </w:tc>
      </w:tr>
      <w:tr w:rsidR="006B7CD0" w:rsidRPr="009A1062" w14:paraId="498A6249" w14:textId="77777777" w:rsidTr="006B7CD0">
        <w:tc>
          <w:tcPr>
            <w:tcW w:w="2660" w:type="dxa"/>
            <w:vMerge/>
            <w:shd w:val="clear" w:color="auto" w:fill="D9D9D9"/>
          </w:tcPr>
          <w:p w14:paraId="14C83A66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751652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technik, podnikový špecialista, technológ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E63BA2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kontrolór, audítor</w:t>
            </w:r>
          </w:p>
        </w:tc>
      </w:tr>
      <w:tr w:rsidR="006B7CD0" w:rsidRPr="009A1062" w14:paraId="202603BE" w14:textId="77777777" w:rsidTr="006B7CD0">
        <w:tc>
          <w:tcPr>
            <w:tcW w:w="2660" w:type="dxa"/>
            <w:vMerge/>
            <w:shd w:val="clear" w:color="auto" w:fill="D9D9D9"/>
          </w:tcPr>
          <w:p w14:paraId="5CE95958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15621A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konzultant, poradca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61772E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obchodný zástupca</w:t>
            </w:r>
          </w:p>
        </w:tc>
      </w:tr>
      <w:tr w:rsidR="006B7CD0" w:rsidRPr="009A1062" w14:paraId="5FA13FF0" w14:textId="77777777" w:rsidTr="006B7CD0">
        <w:tc>
          <w:tcPr>
            <w:tcW w:w="2660" w:type="dxa"/>
            <w:vMerge/>
            <w:shd w:val="clear" w:color="auto" w:fill="D9D9D9"/>
          </w:tcPr>
          <w:p w14:paraId="6D6A5661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80B695" w14:textId="77777777" w:rsidR="006B7CD0" w:rsidRDefault="006B7CD0" w:rsidP="00E93138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štatutár alebo poverený zástupca štatutára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948F9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právnik, advokát</w:t>
            </w:r>
          </w:p>
        </w:tc>
      </w:tr>
      <w:tr w:rsidR="006B7CD0" w:rsidRPr="009A1062" w14:paraId="793A7567" w14:textId="77777777" w:rsidTr="00E93138">
        <w:tc>
          <w:tcPr>
            <w:tcW w:w="2660" w:type="dxa"/>
            <w:vMerge/>
            <w:shd w:val="clear" w:color="auto" w:fill="D9D9D9"/>
          </w:tcPr>
          <w:p w14:paraId="481EBEF7" w14:textId="77777777" w:rsidR="006B7CD0" w:rsidRDefault="006B7CD0" w:rsidP="00691248">
            <w:pPr>
              <w:rPr>
                <w:rFonts w:ascii="Calibri" w:hAnsi="Calibri" w:cs="Tahoma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  <w:shd w:val="clear" w:color="auto" w:fill="auto"/>
          </w:tcPr>
          <w:p w14:paraId="5E90EF55" w14:textId="77777777" w:rsidR="006B7CD0" w:rsidRDefault="006B7CD0" w:rsidP="006B7CD0">
            <w:pPr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 iné: ........................................................................................................</w:t>
            </w:r>
          </w:p>
        </w:tc>
      </w:tr>
    </w:tbl>
    <w:p w14:paraId="52B6F557" w14:textId="77777777" w:rsidR="00691248" w:rsidRDefault="00691248" w:rsidP="007943DC">
      <w:pPr>
        <w:rPr>
          <w:rFonts w:ascii="Calibri" w:hAnsi="Calibri" w:cs="Tahoma"/>
          <w:szCs w:val="22"/>
        </w:rPr>
      </w:pPr>
    </w:p>
    <w:p w14:paraId="4FEEED6F" w14:textId="77777777" w:rsidR="00691248" w:rsidRPr="009A1062" w:rsidRDefault="00691248" w:rsidP="007943DC">
      <w:pPr>
        <w:rPr>
          <w:rFonts w:ascii="Calibri" w:hAnsi="Calibri" w:cs="Tahoma"/>
          <w:szCs w:val="22"/>
        </w:rPr>
      </w:pPr>
    </w:p>
    <w:p w14:paraId="1C17AB92" w14:textId="77777777" w:rsidR="00A33D5C" w:rsidRPr="009A1062" w:rsidRDefault="00A33D5C" w:rsidP="0065614F">
      <w:pPr>
        <w:rPr>
          <w:rFonts w:ascii="Calibri" w:hAnsi="Calibri" w:cs="Tahoma"/>
          <w:szCs w:val="22"/>
        </w:rPr>
      </w:pPr>
    </w:p>
    <w:p w14:paraId="531DB743" w14:textId="77777777" w:rsidR="00756E7E" w:rsidRDefault="00756E7E" w:rsidP="00756E7E">
      <w:pPr>
        <w:ind w:left="284" w:hanging="284"/>
        <w:rPr>
          <w:rFonts w:ascii="Calibri" w:hAnsi="Calibri" w:cs="Tahoma"/>
          <w:szCs w:val="22"/>
        </w:rPr>
      </w:pPr>
      <w:r w:rsidRPr="007E7B96">
        <w:rPr>
          <w:rFonts w:ascii="Calibri" w:hAnsi="Calibri" w:cs="Tahoma"/>
          <w:szCs w:val="22"/>
        </w:rPr>
        <w:t>[ ]</w:t>
      </w:r>
      <w:r w:rsidRPr="007E7B96">
        <w:rPr>
          <w:rFonts w:ascii="Calibri" w:hAnsi="Calibri" w:cs="Tahoma"/>
          <w:szCs w:val="22"/>
        </w:rPr>
        <w:tab/>
        <w:t xml:space="preserve">Súhlasím so spracovaním poskytnutých osobných údajov </w:t>
      </w:r>
      <w:r w:rsidR="007E7B96" w:rsidRPr="007E7B96">
        <w:rPr>
          <w:rFonts w:ascii="Calibri" w:hAnsi="Calibri" w:cs="Tahoma"/>
          <w:szCs w:val="22"/>
        </w:rPr>
        <w:t xml:space="preserve">spoločnosťou NMC spol. s r.o. </w:t>
      </w:r>
      <w:r w:rsidRPr="007E7B96">
        <w:rPr>
          <w:rFonts w:ascii="Calibri" w:hAnsi="Calibri" w:cs="Tahoma"/>
          <w:szCs w:val="22"/>
        </w:rPr>
        <w:t xml:space="preserve">pre potreby účasti na </w:t>
      </w:r>
      <w:proofErr w:type="spellStart"/>
      <w:r w:rsidR="00A03CC9">
        <w:rPr>
          <w:rFonts w:ascii="Calibri" w:hAnsi="Calibri" w:cs="Tahoma"/>
          <w:szCs w:val="22"/>
        </w:rPr>
        <w:t>webinári</w:t>
      </w:r>
      <w:proofErr w:type="spellEnd"/>
      <w:r w:rsidR="00A03CC9">
        <w:rPr>
          <w:rFonts w:ascii="Calibri" w:hAnsi="Calibri" w:cs="Tahoma"/>
          <w:szCs w:val="22"/>
        </w:rPr>
        <w:t xml:space="preserve"> </w:t>
      </w:r>
      <w:r w:rsidR="001F4ECF">
        <w:rPr>
          <w:rFonts w:ascii="Calibri" w:hAnsi="Calibri" w:cs="Tahoma"/>
          <w:szCs w:val="22"/>
        </w:rPr>
        <w:t xml:space="preserve">„Environmentálne delikty </w:t>
      </w:r>
      <w:r w:rsidR="00186B7A">
        <w:rPr>
          <w:rFonts w:ascii="Calibri" w:hAnsi="Calibri" w:cs="Tahoma"/>
          <w:szCs w:val="22"/>
        </w:rPr>
        <w:t>2021</w:t>
      </w:r>
      <w:r w:rsidR="001F4ECF">
        <w:rPr>
          <w:rFonts w:ascii="Calibri" w:hAnsi="Calibri" w:cs="Tahoma"/>
          <w:szCs w:val="22"/>
        </w:rPr>
        <w:t>“</w:t>
      </w:r>
      <w:r w:rsidR="00B03F1A">
        <w:rPr>
          <w:rFonts w:ascii="Calibri" w:hAnsi="Calibri" w:cs="Tahoma"/>
          <w:szCs w:val="22"/>
        </w:rPr>
        <w:t>.</w:t>
      </w:r>
    </w:p>
    <w:p w14:paraId="360C5A29" w14:textId="77777777" w:rsidR="00A03CC9" w:rsidRPr="007E7B96" w:rsidRDefault="00A03CC9" w:rsidP="00756E7E">
      <w:pPr>
        <w:ind w:left="284" w:hanging="284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ab/>
        <w:t xml:space="preserve">Súčasťou spracovania údajov je dočasná registrácia emailovej adresy a mena účastníka v platforme umožňujúcej konanie </w:t>
      </w:r>
      <w:proofErr w:type="spellStart"/>
      <w:r>
        <w:rPr>
          <w:rFonts w:ascii="Calibri" w:hAnsi="Calibri" w:cs="Tahoma"/>
          <w:szCs w:val="22"/>
        </w:rPr>
        <w:t>webinára</w:t>
      </w:r>
      <w:proofErr w:type="spellEnd"/>
      <w:r>
        <w:rPr>
          <w:rFonts w:ascii="Calibri" w:hAnsi="Calibri" w:cs="Tahoma"/>
          <w:szCs w:val="22"/>
        </w:rPr>
        <w:t>.</w:t>
      </w:r>
    </w:p>
    <w:p w14:paraId="12EBA20D" w14:textId="77777777" w:rsidR="00CA7C08" w:rsidRDefault="00CA7C08" w:rsidP="007943DC">
      <w:pPr>
        <w:rPr>
          <w:rFonts w:ascii="Calibri" w:hAnsi="Calibri" w:cs="Tahoma"/>
          <w:szCs w:val="22"/>
        </w:rPr>
      </w:pPr>
    </w:p>
    <w:p w14:paraId="74B48750" w14:textId="77777777" w:rsidR="00CA7C08" w:rsidRDefault="00CA7C08" w:rsidP="007943DC">
      <w:pPr>
        <w:rPr>
          <w:rFonts w:ascii="Calibri" w:hAnsi="Calibri" w:cs="Tahoma"/>
          <w:szCs w:val="22"/>
        </w:rPr>
      </w:pPr>
    </w:p>
    <w:p w14:paraId="4CB809EA" w14:textId="77777777" w:rsidR="00CA7C08" w:rsidRPr="009A1062" w:rsidRDefault="00CA7C08" w:rsidP="007943DC">
      <w:pPr>
        <w:rPr>
          <w:rFonts w:ascii="Calibri" w:hAnsi="Calibri" w:cs="Tahoma"/>
          <w:szCs w:val="22"/>
        </w:rPr>
      </w:pPr>
    </w:p>
    <w:p w14:paraId="4B61279B" w14:textId="77777777" w:rsidR="007943DC" w:rsidRPr="009A1062" w:rsidRDefault="007943DC" w:rsidP="007943DC">
      <w:pPr>
        <w:tabs>
          <w:tab w:val="left" w:pos="1418"/>
          <w:tab w:val="left" w:leader="dot" w:pos="4536"/>
          <w:tab w:val="left" w:pos="6804"/>
          <w:tab w:val="left" w:leader="dot" w:pos="9639"/>
        </w:tabs>
        <w:rPr>
          <w:rFonts w:ascii="Calibri" w:hAnsi="Calibri" w:cs="Tahoma"/>
          <w:szCs w:val="22"/>
        </w:rPr>
      </w:pPr>
      <w:r w:rsidRPr="009A1062">
        <w:rPr>
          <w:rFonts w:ascii="Calibri" w:hAnsi="Calibri" w:cs="Tahoma"/>
          <w:szCs w:val="22"/>
        </w:rPr>
        <w:t>Miesto a deň:</w:t>
      </w:r>
      <w:r w:rsidRPr="009A1062">
        <w:rPr>
          <w:rFonts w:ascii="Calibri" w:hAnsi="Calibri" w:cs="Tahoma"/>
          <w:szCs w:val="22"/>
        </w:rPr>
        <w:tab/>
      </w:r>
      <w:r w:rsidRPr="009A1062">
        <w:rPr>
          <w:rFonts w:ascii="Calibri" w:hAnsi="Calibri" w:cs="Tahoma"/>
          <w:szCs w:val="22"/>
        </w:rPr>
        <w:tab/>
      </w:r>
      <w:r w:rsidRPr="009A1062">
        <w:rPr>
          <w:rFonts w:ascii="Calibri" w:hAnsi="Calibri" w:cs="Tahoma"/>
          <w:szCs w:val="22"/>
        </w:rPr>
        <w:tab/>
      </w:r>
      <w:r w:rsidRPr="009A1062">
        <w:rPr>
          <w:rFonts w:ascii="Calibri" w:hAnsi="Calibri" w:cs="Tahoma"/>
          <w:szCs w:val="22"/>
        </w:rPr>
        <w:tab/>
      </w:r>
    </w:p>
    <w:p w14:paraId="693937BA" w14:textId="77777777" w:rsidR="007943DC" w:rsidRPr="009A1062" w:rsidRDefault="007943DC" w:rsidP="007943DC">
      <w:pPr>
        <w:tabs>
          <w:tab w:val="left" w:pos="7371"/>
        </w:tabs>
        <w:rPr>
          <w:rFonts w:ascii="Calibri" w:hAnsi="Calibri" w:cs="Tahoma"/>
          <w:szCs w:val="22"/>
        </w:rPr>
      </w:pPr>
      <w:r w:rsidRPr="009A1062">
        <w:rPr>
          <w:rFonts w:ascii="Calibri" w:hAnsi="Calibri" w:cs="Tahoma"/>
          <w:szCs w:val="22"/>
        </w:rPr>
        <w:tab/>
        <w:t>meno / podpis</w:t>
      </w:r>
    </w:p>
    <w:p w14:paraId="531BD347" w14:textId="77777777" w:rsidR="00AB65AC" w:rsidRDefault="00AB65AC" w:rsidP="00D617D2">
      <w:pPr>
        <w:pageBreakBefore/>
        <w:rPr>
          <w:rFonts w:ascii="Calibri" w:hAnsi="Calibri"/>
        </w:rPr>
      </w:pPr>
    </w:p>
    <w:p w14:paraId="6D853C88" w14:textId="77777777" w:rsidR="00D617D2" w:rsidRPr="00D617D2" w:rsidRDefault="00D617D2" w:rsidP="00D617D2">
      <w:pPr>
        <w:jc w:val="center"/>
        <w:rPr>
          <w:rFonts w:ascii="Calibri" w:hAnsi="Calibri"/>
          <w:sz w:val="24"/>
        </w:rPr>
      </w:pPr>
      <w:r w:rsidRPr="00D617D2">
        <w:rPr>
          <w:rFonts w:ascii="Calibri" w:hAnsi="Calibri"/>
          <w:sz w:val="24"/>
        </w:rPr>
        <w:t>VAŠE OTÁZKY A PODNETY PRE PREDNÁŠAJÚCICH</w:t>
      </w:r>
    </w:p>
    <w:p w14:paraId="2B702345" w14:textId="77777777" w:rsidR="00D617D2" w:rsidRPr="00D617D2" w:rsidRDefault="00D617D2" w:rsidP="00D617D2">
      <w:pPr>
        <w:rPr>
          <w:rFonts w:ascii="Calibri" w:hAnsi="Calibri"/>
        </w:rPr>
      </w:pPr>
    </w:p>
    <w:p w14:paraId="0805DD45" w14:textId="77777777" w:rsidR="00D617D2" w:rsidRDefault="00D617D2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7229"/>
      </w:tblGrid>
      <w:tr w:rsidR="00D617D2" w:rsidRPr="009A1062" w14:paraId="4B5B8657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64065351" w14:textId="77777777" w:rsidR="00D617D2" w:rsidRDefault="00D617D2" w:rsidP="0088313B">
            <w:pPr>
              <w:ind w:left="284" w:hanging="284"/>
              <w:rPr>
                <w:rFonts w:ascii="Calibri" w:hAnsi="Calibri" w:cs="Tahoma"/>
                <w:szCs w:val="20"/>
              </w:rPr>
            </w:pPr>
            <w:r w:rsidRPr="00D617D2">
              <w:rPr>
                <w:rFonts w:ascii="Calibri" w:hAnsi="Calibri" w:cs="Tahoma"/>
                <w:szCs w:val="20"/>
              </w:rPr>
              <w:t>a)</w:t>
            </w:r>
            <w:r w:rsidR="0088313B">
              <w:rPr>
                <w:rFonts w:ascii="Calibri" w:hAnsi="Calibri" w:cs="Tahoma"/>
                <w:szCs w:val="20"/>
              </w:rPr>
              <w:tab/>
            </w:r>
            <w:r w:rsidRPr="00D617D2">
              <w:rPr>
                <w:rFonts w:ascii="Calibri" w:hAnsi="Calibri" w:cs="Tahoma"/>
                <w:szCs w:val="20"/>
              </w:rPr>
              <w:t>Legislatíva odpadového hospodárstva:</w:t>
            </w:r>
          </w:p>
        </w:tc>
        <w:tc>
          <w:tcPr>
            <w:tcW w:w="7229" w:type="dxa"/>
          </w:tcPr>
          <w:p w14:paraId="61B72D8E" w14:textId="77777777" w:rsidR="00D617D2" w:rsidRPr="009A1062" w:rsidRDefault="00D617D2" w:rsidP="00E93138">
            <w:pPr>
              <w:ind w:left="12"/>
              <w:rPr>
                <w:rFonts w:ascii="Calibri" w:hAnsi="Calibri" w:cs="Tahoma"/>
                <w:szCs w:val="20"/>
              </w:rPr>
            </w:pPr>
          </w:p>
        </w:tc>
      </w:tr>
      <w:tr w:rsidR="00D617D2" w:rsidRPr="009A1062" w14:paraId="56D897F8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113D84B6" w14:textId="77777777" w:rsidR="00D617D2" w:rsidRPr="009A1062" w:rsidRDefault="0088313B" w:rsidP="0088313B">
            <w:pPr>
              <w:ind w:left="284" w:hanging="284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b)</w:t>
            </w:r>
            <w:r>
              <w:rPr>
                <w:rFonts w:ascii="Calibri" w:hAnsi="Calibri" w:cs="Tahoma"/>
                <w:szCs w:val="20"/>
              </w:rPr>
              <w:tab/>
            </w:r>
            <w:r w:rsidR="00D617D2" w:rsidRPr="00D617D2">
              <w:rPr>
                <w:rFonts w:ascii="Calibri" w:hAnsi="Calibri" w:cs="Tahoma"/>
                <w:szCs w:val="20"/>
              </w:rPr>
              <w:t>Trestná zodpovednosť:</w:t>
            </w:r>
          </w:p>
        </w:tc>
        <w:tc>
          <w:tcPr>
            <w:tcW w:w="7229" w:type="dxa"/>
          </w:tcPr>
          <w:p w14:paraId="0018EA13" w14:textId="77777777" w:rsidR="00D617D2" w:rsidRPr="009A1062" w:rsidRDefault="00D617D2" w:rsidP="00E93138">
            <w:pPr>
              <w:rPr>
                <w:rFonts w:ascii="Calibri" w:hAnsi="Calibri" w:cs="Tahoma"/>
                <w:szCs w:val="20"/>
              </w:rPr>
            </w:pPr>
          </w:p>
        </w:tc>
      </w:tr>
      <w:tr w:rsidR="00D617D2" w:rsidRPr="009A1062" w14:paraId="45CA0DE9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4E4AE05B" w14:textId="77777777" w:rsidR="00D617D2" w:rsidRPr="009A1062" w:rsidRDefault="0088313B" w:rsidP="0088313B">
            <w:pPr>
              <w:ind w:left="284" w:hanging="284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c)</w:t>
            </w:r>
            <w:r>
              <w:rPr>
                <w:rFonts w:ascii="Calibri" w:hAnsi="Calibri" w:cs="Tahoma"/>
                <w:szCs w:val="20"/>
              </w:rPr>
              <w:tab/>
            </w:r>
            <w:r w:rsidR="00D617D2" w:rsidRPr="00D617D2">
              <w:rPr>
                <w:rFonts w:ascii="Calibri" w:hAnsi="Calibri" w:cs="Tahoma"/>
                <w:szCs w:val="20"/>
              </w:rPr>
              <w:t>Finančné postihy:</w:t>
            </w:r>
          </w:p>
        </w:tc>
        <w:tc>
          <w:tcPr>
            <w:tcW w:w="7229" w:type="dxa"/>
            <w:shd w:val="clear" w:color="auto" w:fill="auto"/>
          </w:tcPr>
          <w:p w14:paraId="298DF3AD" w14:textId="1943B008" w:rsidR="00C20644" w:rsidRPr="009A1062" w:rsidRDefault="00C20644" w:rsidP="00E93138">
            <w:pPr>
              <w:rPr>
                <w:rFonts w:ascii="Calibri" w:hAnsi="Calibri" w:cs="Tahoma"/>
                <w:szCs w:val="20"/>
              </w:rPr>
            </w:pPr>
          </w:p>
        </w:tc>
      </w:tr>
      <w:tr w:rsidR="00C20644" w:rsidRPr="009A1062" w14:paraId="31B1DA06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296A0D53" w14:textId="0909E4B4" w:rsidR="00C20644" w:rsidRDefault="00C20644" w:rsidP="0088313B">
            <w:pPr>
              <w:ind w:left="284" w:hanging="284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d)</w:t>
            </w:r>
            <w:r>
              <w:rPr>
                <w:rFonts w:ascii="Calibri" w:hAnsi="Calibri" w:cs="Tahoma"/>
                <w:szCs w:val="20"/>
              </w:rPr>
              <w:tab/>
            </w:r>
            <w:r w:rsidRPr="00D617D2">
              <w:rPr>
                <w:rFonts w:ascii="Calibri" w:hAnsi="Calibri" w:cs="Tahoma"/>
                <w:szCs w:val="20"/>
              </w:rPr>
              <w:t>ISOH</w:t>
            </w:r>
            <w:r w:rsidR="008B1447">
              <w:rPr>
                <w:rFonts w:ascii="Calibri" w:hAnsi="Calibri" w:cs="Tahoma"/>
                <w:szCs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48DDF06" w14:textId="77777777" w:rsidR="00C20644" w:rsidRPr="009A1062" w:rsidRDefault="00C20644" w:rsidP="00E93138">
            <w:pPr>
              <w:rPr>
                <w:rFonts w:ascii="Calibri" w:hAnsi="Calibri" w:cs="Tahoma"/>
                <w:szCs w:val="20"/>
              </w:rPr>
            </w:pPr>
          </w:p>
        </w:tc>
      </w:tr>
      <w:tr w:rsidR="00D617D2" w:rsidRPr="009A1062" w14:paraId="1FC5F0A6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73848A38" w14:textId="33A8B353" w:rsidR="00D617D2" w:rsidRPr="009A1062" w:rsidRDefault="008B1447" w:rsidP="0088313B">
            <w:pPr>
              <w:ind w:left="284" w:hanging="284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e)</w:t>
            </w:r>
            <w:r>
              <w:rPr>
                <w:rFonts w:ascii="Calibri" w:hAnsi="Calibri" w:cs="Tahoma"/>
                <w:szCs w:val="20"/>
              </w:rPr>
              <w:tab/>
              <w:t>E</w:t>
            </w:r>
            <w:r w:rsidRPr="00D617D2">
              <w:rPr>
                <w:rFonts w:ascii="Calibri" w:hAnsi="Calibri" w:cs="Tahoma"/>
                <w:szCs w:val="20"/>
              </w:rPr>
              <w:t>videncie odpadov a jej digitalizácia:</w:t>
            </w:r>
          </w:p>
        </w:tc>
        <w:tc>
          <w:tcPr>
            <w:tcW w:w="7229" w:type="dxa"/>
            <w:shd w:val="clear" w:color="auto" w:fill="auto"/>
          </w:tcPr>
          <w:p w14:paraId="3EB779BC" w14:textId="77777777" w:rsidR="00D617D2" w:rsidRPr="009A1062" w:rsidRDefault="00D617D2" w:rsidP="00E93138">
            <w:pPr>
              <w:rPr>
                <w:rFonts w:ascii="Calibri" w:hAnsi="Calibri" w:cs="Tahoma"/>
                <w:szCs w:val="20"/>
              </w:rPr>
            </w:pPr>
          </w:p>
        </w:tc>
      </w:tr>
      <w:tr w:rsidR="00D617D2" w:rsidRPr="009A1062" w14:paraId="755B9EE5" w14:textId="77777777" w:rsidTr="008B1447">
        <w:trPr>
          <w:trHeight w:val="1701"/>
        </w:trPr>
        <w:tc>
          <w:tcPr>
            <w:tcW w:w="2660" w:type="dxa"/>
            <w:shd w:val="clear" w:color="auto" w:fill="D9D9D9"/>
          </w:tcPr>
          <w:p w14:paraId="07ADD17F" w14:textId="5C677BEC" w:rsidR="00D617D2" w:rsidRPr="00D617D2" w:rsidRDefault="00C20644" w:rsidP="008B1447">
            <w:pPr>
              <w:ind w:left="284" w:hanging="284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f</w:t>
            </w:r>
            <w:r w:rsidR="0088313B">
              <w:rPr>
                <w:rFonts w:ascii="Calibri" w:hAnsi="Calibri" w:cs="Tahoma"/>
                <w:szCs w:val="20"/>
              </w:rPr>
              <w:t>)</w:t>
            </w:r>
            <w:r w:rsidR="0088313B">
              <w:rPr>
                <w:rFonts w:ascii="Calibri" w:hAnsi="Calibri" w:cs="Tahoma"/>
                <w:szCs w:val="20"/>
              </w:rPr>
              <w:tab/>
            </w:r>
            <w:r w:rsidR="008B1447">
              <w:rPr>
                <w:rFonts w:ascii="Calibri" w:hAnsi="Calibri" w:cs="Tahoma"/>
                <w:szCs w:val="20"/>
              </w:rPr>
              <w:t>Kontrola zo strany SIŽP a </w:t>
            </w:r>
            <w:proofErr w:type="spellStart"/>
            <w:r w:rsidR="008B1447">
              <w:rPr>
                <w:rFonts w:ascii="Calibri" w:hAnsi="Calibri" w:cs="Tahoma"/>
                <w:szCs w:val="20"/>
              </w:rPr>
              <w:t>Enviropolície</w:t>
            </w:r>
            <w:proofErr w:type="spellEnd"/>
            <w:r w:rsidR="008B1447">
              <w:rPr>
                <w:rFonts w:ascii="Calibri" w:hAnsi="Calibri" w:cs="Tahoma"/>
                <w:szCs w:val="20"/>
              </w:rPr>
              <w:t xml:space="preserve"> – postupy a náležitosti:</w:t>
            </w:r>
          </w:p>
        </w:tc>
        <w:tc>
          <w:tcPr>
            <w:tcW w:w="7229" w:type="dxa"/>
            <w:shd w:val="clear" w:color="auto" w:fill="auto"/>
          </w:tcPr>
          <w:p w14:paraId="324AA9AA" w14:textId="77777777" w:rsidR="00D617D2" w:rsidRPr="009A1062" w:rsidRDefault="00D617D2" w:rsidP="00E93138">
            <w:pPr>
              <w:rPr>
                <w:rFonts w:ascii="Calibri" w:hAnsi="Calibri" w:cs="Tahoma"/>
                <w:szCs w:val="20"/>
              </w:rPr>
            </w:pPr>
          </w:p>
        </w:tc>
      </w:tr>
    </w:tbl>
    <w:p w14:paraId="1BE16CF0" w14:textId="77777777" w:rsidR="00D617D2" w:rsidRPr="009A1062" w:rsidRDefault="00D617D2">
      <w:pPr>
        <w:rPr>
          <w:rFonts w:ascii="Calibri" w:hAnsi="Calibri"/>
        </w:rPr>
      </w:pPr>
      <w:bookmarkStart w:id="0" w:name="_GoBack"/>
      <w:bookmarkEnd w:id="0"/>
    </w:p>
    <w:sectPr w:rsidR="00D617D2" w:rsidRPr="009A1062" w:rsidSect="007943D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FD27E" w14:textId="77777777" w:rsidR="009366EE" w:rsidRDefault="009366EE" w:rsidP="007943DC">
      <w:r>
        <w:separator/>
      </w:r>
    </w:p>
  </w:endnote>
  <w:endnote w:type="continuationSeparator" w:id="0">
    <w:p w14:paraId="3EBD84EC" w14:textId="77777777" w:rsidR="009366EE" w:rsidRDefault="009366EE" w:rsidP="0079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867F" w14:textId="77777777" w:rsidR="00E93138" w:rsidRPr="007943DC" w:rsidRDefault="00E93138" w:rsidP="007943D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20898AE2" w14:textId="3BF7DCBB" w:rsidR="00E93138" w:rsidRPr="007943DC" w:rsidRDefault="00E93138" w:rsidP="007943DC">
    <w:pPr>
      <w:pStyle w:val="Zpat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7943DC">
      <w:rPr>
        <w:rFonts w:ascii="Calibri" w:hAnsi="Calibri"/>
        <w:sz w:val="16"/>
        <w:lang w:val="en-US"/>
      </w:rPr>
      <w:t xml:space="preserve">NMC </w:t>
    </w:r>
    <w:proofErr w:type="spellStart"/>
    <w:r w:rsidRPr="007943DC">
      <w:rPr>
        <w:rFonts w:ascii="Calibri" w:hAnsi="Calibri"/>
        <w:sz w:val="16"/>
        <w:lang w:val="en-US"/>
      </w:rPr>
      <w:t>spol</w:t>
    </w:r>
    <w:proofErr w:type="spellEnd"/>
    <w:r w:rsidRPr="007943DC">
      <w:rPr>
        <w:rFonts w:ascii="Calibri" w:hAnsi="Calibri"/>
        <w:sz w:val="16"/>
        <w:lang w:val="en-US"/>
      </w:rPr>
      <w:t xml:space="preserve">. </w:t>
    </w:r>
    <w:proofErr w:type="gramStart"/>
    <w:r w:rsidRPr="007943DC">
      <w:rPr>
        <w:rFonts w:ascii="Calibri" w:hAnsi="Calibri"/>
        <w:sz w:val="16"/>
        <w:lang w:val="en-US"/>
      </w:rPr>
      <w:t>s</w:t>
    </w:r>
    <w:proofErr w:type="gramEnd"/>
    <w:r w:rsidRPr="007943DC">
      <w:rPr>
        <w:rFonts w:ascii="Calibri" w:hAnsi="Calibri"/>
        <w:sz w:val="16"/>
        <w:lang w:val="en-US"/>
      </w:rPr>
      <w:t> </w:t>
    </w:r>
    <w:proofErr w:type="spellStart"/>
    <w:r w:rsidRPr="007943DC">
      <w:rPr>
        <w:rFonts w:ascii="Calibri" w:hAnsi="Calibri"/>
        <w:sz w:val="16"/>
        <w:lang w:val="en-US"/>
      </w:rPr>
      <w:t>r.o</w:t>
    </w:r>
    <w:proofErr w:type="spellEnd"/>
    <w:r w:rsidRPr="007943DC">
      <w:rPr>
        <w:rFonts w:ascii="Calibri" w:hAnsi="Calibri"/>
        <w:sz w:val="16"/>
        <w:lang w:val="en-US"/>
      </w:rPr>
      <w:t>.</w:t>
    </w:r>
    <w:r w:rsidRPr="007943DC">
      <w:rPr>
        <w:rFonts w:ascii="Calibri" w:hAnsi="Calibri"/>
        <w:sz w:val="16"/>
        <w:lang w:val="en-US"/>
      </w:rPr>
      <w:tab/>
      <w:t>Tel.: +421-41-5166661 • Fax: +421-41-5006977 • E-mail: nmc@</w:t>
    </w:r>
    <w:r w:rsidR="000A3AE6">
      <w:rPr>
        <w:rFonts w:ascii="Calibri" w:hAnsi="Calibri"/>
        <w:sz w:val="16"/>
        <w:lang w:val="en-US"/>
      </w:rPr>
      <w:t>nmc.sk</w:t>
    </w:r>
    <w:r w:rsidRPr="007943DC">
      <w:rPr>
        <w:rFonts w:ascii="Calibri" w:hAnsi="Calibri"/>
        <w:sz w:val="16"/>
        <w:lang w:val="en-US"/>
      </w:rPr>
      <w:t xml:space="preserve"> • Web: www.nmc.sk</w:t>
    </w:r>
  </w:p>
  <w:p w14:paraId="57A1C449" w14:textId="77777777" w:rsidR="00E93138" w:rsidRPr="007943DC" w:rsidRDefault="00E93138" w:rsidP="007943DC">
    <w:pPr>
      <w:pStyle w:val="Zpat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7943DC">
      <w:rPr>
        <w:rFonts w:ascii="Calibri" w:hAnsi="Calibri"/>
        <w:sz w:val="16"/>
        <w:lang w:val="en-US"/>
      </w:rPr>
      <w:t>Makovického</w:t>
    </w:r>
    <w:proofErr w:type="spellEnd"/>
    <w:r w:rsidRPr="007943DC">
      <w:rPr>
        <w:rFonts w:ascii="Calibri" w:hAnsi="Calibri"/>
        <w:sz w:val="16"/>
        <w:lang w:val="en-US"/>
      </w:rPr>
      <w:t xml:space="preserve"> 10, 010 01 </w:t>
    </w:r>
    <w:proofErr w:type="spellStart"/>
    <w:r w:rsidRPr="007943DC">
      <w:rPr>
        <w:rFonts w:ascii="Calibri" w:hAnsi="Calibri"/>
        <w:sz w:val="16"/>
        <w:lang w:val="en-US"/>
      </w:rPr>
      <w:t>Žilina</w:t>
    </w:r>
    <w:proofErr w:type="spellEnd"/>
    <w:r w:rsidRPr="007943DC">
      <w:rPr>
        <w:rFonts w:ascii="Calibri" w:hAnsi="Calibri"/>
        <w:sz w:val="16"/>
        <w:lang w:val="en-US"/>
      </w:rPr>
      <w:t xml:space="preserve">, </w:t>
    </w:r>
    <w:proofErr w:type="spellStart"/>
    <w:r w:rsidRPr="007943DC">
      <w:rPr>
        <w:rFonts w:ascii="Calibri" w:hAnsi="Calibri"/>
        <w:sz w:val="16"/>
        <w:lang w:val="en-US"/>
      </w:rPr>
      <w:t>Slovensko</w:t>
    </w:r>
    <w:proofErr w:type="spellEnd"/>
    <w:r w:rsidRPr="007943DC">
      <w:rPr>
        <w:rFonts w:ascii="Calibri" w:hAnsi="Calibri"/>
        <w:sz w:val="16"/>
        <w:lang w:val="en-US"/>
      </w:rPr>
      <w:tab/>
      <w:t>IČO: 31639135 • IČ DPH: SK2020446890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F41F" w14:textId="77777777" w:rsidR="009366EE" w:rsidRDefault="009366EE" w:rsidP="007943DC">
      <w:r>
        <w:separator/>
      </w:r>
    </w:p>
  </w:footnote>
  <w:footnote w:type="continuationSeparator" w:id="0">
    <w:p w14:paraId="5857A85B" w14:textId="77777777" w:rsidR="009366EE" w:rsidRDefault="009366EE" w:rsidP="0079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E93138" w:rsidRPr="007943DC" w14:paraId="6F6393DD" w14:textId="77777777" w:rsidTr="00E93138">
      <w:trPr>
        <w:cantSplit/>
      </w:trPr>
      <w:tc>
        <w:tcPr>
          <w:tcW w:w="2376" w:type="dxa"/>
          <w:vAlign w:val="center"/>
        </w:tcPr>
        <w:p w14:paraId="1D14B814" w14:textId="77777777" w:rsidR="00E93138" w:rsidRDefault="00E93138" w:rsidP="00F236DA">
          <w:pPr>
            <w:rPr>
              <w:rFonts w:ascii="Calibri" w:hAnsi="Calibri" w:cs="Tahoma"/>
              <w:b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ZÁVÄZNÁ</w:t>
          </w:r>
        </w:p>
        <w:p w14:paraId="3EE693BC" w14:textId="77777777" w:rsidR="00E93138" w:rsidRDefault="00E93138" w:rsidP="00BD5482">
          <w:pPr>
            <w:rPr>
              <w:rFonts w:ascii="Calibri" w:hAnsi="Calibri" w:cs="Tahoma"/>
              <w:b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PRIHLÁŠKA</w:t>
          </w:r>
        </w:p>
        <w:p w14:paraId="2EBE5D2D" w14:textId="77777777" w:rsidR="00E93138" w:rsidRDefault="00E93138" w:rsidP="00BD5482">
          <w:pPr>
            <w:rPr>
              <w:rFonts w:ascii="Calibri" w:hAnsi="Calibri" w:cs="Tahoma"/>
              <w:b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ab/>
            <w:t>-</w:t>
          </w:r>
        </w:p>
        <w:p w14:paraId="580964EF" w14:textId="77777777" w:rsidR="00E93138" w:rsidRPr="007943DC" w:rsidRDefault="00E93138" w:rsidP="00D617D2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WEBINÁR</w:t>
          </w:r>
        </w:p>
      </w:tc>
      <w:tc>
        <w:tcPr>
          <w:tcW w:w="7513" w:type="dxa"/>
          <w:vAlign w:val="center"/>
        </w:tcPr>
        <w:p w14:paraId="7B71F9A4" w14:textId="77777777" w:rsidR="00E93138" w:rsidRPr="00C20644" w:rsidRDefault="00E93138" w:rsidP="00D617D2">
          <w:pPr>
            <w:rPr>
              <w:rFonts w:ascii="Calibri" w:hAnsi="Calibri" w:cs="Tahoma"/>
              <w:b/>
              <w:smallCaps/>
              <w:color w:val="984806" w:themeColor="accent6" w:themeShade="80"/>
              <w:sz w:val="40"/>
              <w:szCs w:val="32"/>
            </w:rPr>
          </w:pPr>
          <w:proofErr w:type="spellStart"/>
          <w:r w:rsidRPr="00C20644">
            <w:rPr>
              <w:rFonts w:ascii="Calibri" w:hAnsi="Calibri" w:cs="Tahoma"/>
              <w:b/>
              <w:smallCaps/>
              <w:color w:val="984806" w:themeColor="accent6" w:themeShade="80"/>
              <w:sz w:val="40"/>
              <w:szCs w:val="32"/>
            </w:rPr>
            <w:t>Enviromentálne</w:t>
          </w:r>
          <w:proofErr w:type="spellEnd"/>
          <w:r w:rsidRPr="00C20644">
            <w:rPr>
              <w:rFonts w:ascii="Calibri" w:hAnsi="Calibri" w:cs="Tahoma"/>
              <w:b/>
              <w:smallCaps/>
              <w:color w:val="984806" w:themeColor="accent6" w:themeShade="80"/>
              <w:sz w:val="40"/>
              <w:szCs w:val="32"/>
            </w:rPr>
            <w:t xml:space="preserve"> delikty 2021</w:t>
          </w:r>
        </w:p>
        <w:p w14:paraId="5E82FA18" w14:textId="238560A9" w:rsidR="00E93138" w:rsidRPr="00C20644" w:rsidRDefault="00275394" w:rsidP="00661D59">
          <w:pPr>
            <w:spacing w:before="240" w:after="240"/>
            <w:rPr>
              <w:rFonts w:ascii="Calibri" w:hAnsi="Calibri" w:cs="Tahoma"/>
              <w:b/>
              <w:smallCaps/>
              <w:sz w:val="32"/>
              <w:szCs w:val="32"/>
            </w:rPr>
          </w:pPr>
          <w:proofErr w:type="spellStart"/>
          <w:r>
            <w:rPr>
              <w:rFonts w:ascii="Calibri" w:hAnsi="Calibri" w:cs="Tahoma"/>
              <w:b/>
              <w:smallCaps/>
              <w:sz w:val="32"/>
              <w:szCs w:val="32"/>
            </w:rPr>
            <w:t>Quo</w:t>
          </w:r>
          <w:proofErr w:type="spellEnd"/>
          <w:r>
            <w:rPr>
              <w:rFonts w:ascii="Calibri" w:hAnsi="Calibri" w:cs="Tahoma"/>
              <w:b/>
              <w:smallCaps/>
              <w:sz w:val="32"/>
              <w:szCs w:val="32"/>
            </w:rPr>
            <w:t xml:space="preserve"> </w:t>
          </w:r>
          <w:proofErr w:type="spellStart"/>
          <w:r>
            <w:rPr>
              <w:rFonts w:ascii="Calibri" w:hAnsi="Calibri" w:cs="Tahoma"/>
              <w:b/>
              <w:smallCaps/>
              <w:sz w:val="32"/>
              <w:szCs w:val="32"/>
            </w:rPr>
            <w:t>Vadis</w:t>
          </w:r>
          <w:proofErr w:type="spellEnd"/>
          <w:r>
            <w:rPr>
              <w:rFonts w:ascii="Calibri" w:hAnsi="Calibri" w:cs="Tahoma"/>
              <w:b/>
              <w:smallCaps/>
              <w:sz w:val="32"/>
              <w:szCs w:val="32"/>
            </w:rPr>
            <w:t xml:space="preserve"> </w:t>
          </w:r>
          <w:r w:rsidR="00C20644" w:rsidRPr="00C20644">
            <w:rPr>
              <w:rFonts w:ascii="Calibri" w:hAnsi="Calibri" w:cs="Tahoma"/>
              <w:b/>
              <w:smallCaps/>
              <w:sz w:val="32"/>
              <w:szCs w:val="32"/>
            </w:rPr>
            <w:t>odpadové hospodárstv</w:t>
          </w:r>
          <w:r>
            <w:rPr>
              <w:rFonts w:ascii="Calibri" w:hAnsi="Calibri" w:cs="Tahoma"/>
              <w:b/>
              <w:smallCaps/>
              <w:sz w:val="32"/>
              <w:szCs w:val="32"/>
            </w:rPr>
            <w:t>o Slovenska</w:t>
          </w:r>
          <w:r w:rsidR="00C20644" w:rsidRPr="00C20644">
            <w:rPr>
              <w:rFonts w:ascii="Calibri" w:hAnsi="Calibri" w:cs="Tahoma"/>
              <w:b/>
              <w:smallCaps/>
              <w:sz w:val="32"/>
              <w:szCs w:val="32"/>
            </w:rPr>
            <w:br/>
            <w:t>Trestná činnosť</w:t>
          </w:r>
          <w:r w:rsidR="00661D59">
            <w:rPr>
              <w:rFonts w:ascii="Calibri" w:hAnsi="Calibri" w:cs="Tahoma"/>
              <w:b/>
              <w:smallCaps/>
              <w:sz w:val="32"/>
              <w:szCs w:val="32"/>
            </w:rPr>
            <w:t xml:space="preserve"> a</w:t>
          </w:r>
          <w:r>
            <w:rPr>
              <w:rFonts w:ascii="Calibri" w:hAnsi="Calibri" w:cs="Tahoma"/>
              <w:b/>
              <w:smallCaps/>
              <w:sz w:val="32"/>
              <w:szCs w:val="32"/>
            </w:rPr>
            <w:t> </w:t>
          </w:r>
          <w:r w:rsidR="00661D59">
            <w:rPr>
              <w:rFonts w:ascii="Calibri" w:hAnsi="Calibri" w:cs="Tahoma"/>
              <w:b/>
              <w:smallCaps/>
              <w:sz w:val="32"/>
              <w:szCs w:val="32"/>
            </w:rPr>
            <w:t>postihy</w:t>
          </w:r>
          <w:r>
            <w:rPr>
              <w:rFonts w:ascii="Calibri" w:hAnsi="Calibri" w:cs="Tahoma"/>
              <w:b/>
              <w:smallCaps/>
              <w:sz w:val="32"/>
              <w:szCs w:val="32"/>
            </w:rPr>
            <w:br/>
            <w:t>SIŽP a </w:t>
          </w:r>
          <w:proofErr w:type="spellStart"/>
          <w:r>
            <w:rPr>
              <w:rFonts w:ascii="Calibri" w:hAnsi="Calibri" w:cs="Tahoma"/>
              <w:b/>
              <w:smallCaps/>
              <w:sz w:val="32"/>
              <w:szCs w:val="32"/>
            </w:rPr>
            <w:t>Enviropolícia</w:t>
          </w:r>
          <w:proofErr w:type="spellEnd"/>
          <w:r>
            <w:rPr>
              <w:rFonts w:ascii="Calibri" w:hAnsi="Calibri" w:cs="Tahoma"/>
              <w:b/>
              <w:smallCaps/>
              <w:sz w:val="32"/>
              <w:szCs w:val="32"/>
            </w:rPr>
            <w:t xml:space="preserve">: základný </w:t>
          </w:r>
          <w:r w:rsidRPr="00C20644">
            <w:rPr>
              <w:rFonts w:ascii="Calibri" w:hAnsi="Calibri" w:cs="Tahoma"/>
              <w:b/>
              <w:smallCaps/>
              <w:sz w:val="32"/>
              <w:szCs w:val="32"/>
            </w:rPr>
            <w:t xml:space="preserve">nástroj kontroly </w:t>
          </w:r>
          <w:r>
            <w:rPr>
              <w:rFonts w:ascii="Calibri" w:hAnsi="Calibri" w:cs="Tahoma"/>
              <w:b/>
              <w:smallCaps/>
              <w:sz w:val="32"/>
              <w:szCs w:val="32"/>
            </w:rPr>
            <w:t>- ISOH</w:t>
          </w:r>
        </w:p>
        <w:p w14:paraId="1249A9A8" w14:textId="44A495E8" w:rsidR="00E93138" w:rsidRPr="00C20644" w:rsidRDefault="00E93138" w:rsidP="001F4ECF">
          <w:pPr>
            <w:spacing w:before="60"/>
            <w:rPr>
              <w:rFonts w:ascii="Calibri" w:hAnsi="Calibri" w:cs="Tahoma"/>
              <w:b/>
              <w:i/>
              <w:sz w:val="28"/>
              <w:szCs w:val="20"/>
            </w:rPr>
          </w:pPr>
          <w:r w:rsidRPr="00C20644">
            <w:rPr>
              <w:rFonts w:ascii="Calibri" w:hAnsi="Calibri" w:cs="Tahoma"/>
              <w:b/>
              <w:i/>
              <w:sz w:val="28"/>
              <w:szCs w:val="20"/>
            </w:rPr>
            <w:t>2</w:t>
          </w:r>
          <w:r w:rsidR="00C20644" w:rsidRPr="00C20644">
            <w:rPr>
              <w:rFonts w:ascii="Calibri" w:hAnsi="Calibri" w:cs="Tahoma"/>
              <w:b/>
              <w:i/>
              <w:sz w:val="28"/>
              <w:szCs w:val="20"/>
            </w:rPr>
            <w:t xml:space="preserve">8. 4. </w:t>
          </w:r>
          <w:r w:rsidRPr="00C20644">
            <w:rPr>
              <w:rFonts w:ascii="Calibri" w:hAnsi="Calibri" w:cs="Tahoma"/>
              <w:b/>
              <w:i/>
              <w:sz w:val="28"/>
              <w:szCs w:val="20"/>
            </w:rPr>
            <w:t>2021</w:t>
          </w:r>
        </w:p>
        <w:p w14:paraId="2EFE5DDC" w14:textId="77777777" w:rsidR="00E93138" w:rsidRPr="00C20644" w:rsidRDefault="00E93138" w:rsidP="00A03CC9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5A2C8869" w14:textId="77777777" w:rsidR="00E93138" w:rsidRPr="00F236DA" w:rsidRDefault="00E93138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DC"/>
    <w:rsid w:val="00032ECA"/>
    <w:rsid w:val="00071D3B"/>
    <w:rsid w:val="0007515D"/>
    <w:rsid w:val="00075C2F"/>
    <w:rsid w:val="0007601B"/>
    <w:rsid w:val="000A3AE6"/>
    <w:rsid w:val="000D74D9"/>
    <w:rsid w:val="00110194"/>
    <w:rsid w:val="00173B11"/>
    <w:rsid w:val="0018066E"/>
    <w:rsid w:val="00186B7A"/>
    <w:rsid w:val="001B3AB0"/>
    <w:rsid w:val="001E6E91"/>
    <w:rsid w:val="001F4ECF"/>
    <w:rsid w:val="00200607"/>
    <w:rsid w:val="00243EFE"/>
    <w:rsid w:val="0027268C"/>
    <w:rsid w:val="00275394"/>
    <w:rsid w:val="002955CF"/>
    <w:rsid w:val="002B4FD5"/>
    <w:rsid w:val="002C4F9B"/>
    <w:rsid w:val="00301D18"/>
    <w:rsid w:val="003270F7"/>
    <w:rsid w:val="003345F5"/>
    <w:rsid w:val="0033505C"/>
    <w:rsid w:val="003450B4"/>
    <w:rsid w:val="00366F66"/>
    <w:rsid w:val="00394F83"/>
    <w:rsid w:val="00395103"/>
    <w:rsid w:val="003D3BE2"/>
    <w:rsid w:val="003F3163"/>
    <w:rsid w:val="00540DAE"/>
    <w:rsid w:val="005514FE"/>
    <w:rsid w:val="00557CD0"/>
    <w:rsid w:val="005C22D8"/>
    <w:rsid w:val="005D760E"/>
    <w:rsid w:val="005F5B39"/>
    <w:rsid w:val="005F6438"/>
    <w:rsid w:val="00632AD8"/>
    <w:rsid w:val="0065013D"/>
    <w:rsid w:val="00651545"/>
    <w:rsid w:val="0065614F"/>
    <w:rsid w:val="00661D59"/>
    <w:rsid w:val="00675422"/>
    <w:rsid w:val="00691248"/>
    <w:rsid w:val="006B7CD0"/>
    <w:rsid w:val="006D6130"/>
    <w:rsid w:val="006F5F04"/>
    <w:rsid w:val="007435F6"/>
    <w:rsid w:val="00756E7E"/>
    <w:rsid w:val="00787575"/>
    <w:rsid w:val="0079428D"/>
    <w:rsid w:val="007943DC"/>
    <w:rsid w:val="007E7B96"/>
    <w:rsid w:val="008311E8"/>
    <w:rsid w:val="0085041B"/>
    <w:rsid w:val="008716B5"/>
    <w:rsid w:val="008739C0"/>
    <w:rsid w:val="00874271"/>
    <w:rsid w:val="0088313B"/>
    <w:rsid w:val="008B1374"/>
    <w:rsid w:val="008B1447"/>
    <w:rsid w:val="00923F45"/>
    <w:rsid w:val="009329D0"/>
    <w:rsid w:val="009366EE"/>
    <w:rsid w:val="00941E98"/>
    <w:rsid w:val="009A1062"/>
    <w:rsid w:val="00A03CC9"/>
    <w:rsid w:val="00A1349C"/>
    <w:rsid w:val="00A32E24"/>
    <w:rsid w:val="00A33D5C"/>
    <w:rsid w:val="00A42824"/>
    <w:rsid w:val="00A55773"/>
    <w:rsid w:val="00A57481"/>
    <w:rsid w:val="00A72BC9"/>
    <w:rsid w:val="00AA1806"/>
    <w:rsid w:val="00AB65AC"/>
    <w:rsid w:val="00AD40EF"/>
    <w:rsid w:val="00B03F1A"/>
    <w:rsid w:val="00B318EE"/>
    <w:rsid w:val="00B4219A"/>
    <w:rsid w:val="00B43537"/>
    <w:rsid w:val="00B45765"/>
    <w:rsid w:val="00BA446B"/>
    <w:rsid w:val="00BD5482"/>
    <w:rsid w:val="00C17A73"/>
    <w:rsid w:val="00C20644"/>
    <w:rsid w:val="00C2385F"/>
    <w:rsid w:val="00C51FA8"/>
    <w:rsid w:val="00C93989"/>
    <w:rsid w:val="00CA7C08"/>
    <w:rsid w:val="00CD2BDE"/>
    <w:rsid w:val="00CE13E7"/>
    <w:rsid w:val="00D27838"/>
    <w:rsid w:val="00D339FE"/>
    <w:rsid w:val="00D402D9"/>
    <w:rsid w:val="00D617D2"/>
    <w:rsid w:val="00DB6754"/>
    <w:rsid w:val="00DC2DD1"/>
    <w:rsid w:val="00DC3A92"/>
    <w:rsid w:val="00E04EFB"/>
    <w:rsid w:val="00E20CD1"/>
    <w:rsid w:val="00E2274B"/>
    <w:rsid w:val="00E25C65"/>
    <w:rsid w:val="00E34002"/>
    <w:rsid w:val="00E354DC"/>
    <w:rsid w:val="00E50331"/>
    <w:rsid w:val="00E757C9"/>
    <w:rsid w:val="00E93138"/>
    <w:rsid w:val="00EB7C08"/>
    <w:rsid w:val="00ED18E3"/>
    <w:rsid w:val="00F236DA"/>
    <w:rsid w:val="00F7345E"/>
    <w:rsid w:val="00FC4303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341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3DC"/>
    <w:rPr>
      <w:rFonts w:ascii="Times New Roman" w:eastAsia="Times New Roman" w:hAnsi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3DC"/>
  </w:style>
  <w:style w:type="paragraph" w:styleId="Zpat">
    <w:name w:val="footer"/>
    <w:basedOn w:val="Normln"/>
    <w:link w:val="ZpatChar"/>
    <w:uiPriority w:val="99"/>
    <w:unhideWhenUsed/>
    <w:rsid w:val="00794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3DC"/>
  </w:style>
  <w:style w:type="character" w:styleId="Hypertextovodkaz">
    <w:name w:val="Hyperlink"/>
    <w:basedOn w:val="Standardnpsmoodstavce"/>
    <w:uiPriority w:val="99"/>
    <w:unhideWhenUsed/>
    <w:rsid w:val="00A428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3DC"/>
    <w:rPr>
      <w:rFonts w:ascii="Times New Roman" w:eastAsia="Times New Roman" w:hAnsi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3DC"/>
  </w:style>
  <w:style w:type="paragraph" w:styleId="Zpat">
    <w:name w:val="footer"/>
    <w:basedOn w:val="Normln"/>
    <w:link w:val="ZpatChar"/>
    <w:uiPriority w:val="99"/>
    <w:unhideWhenUsed/>
    <w:rsid w:val="00794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3DC"/>
  </w:style>
  <w:style w:type="character" w:styleId="Hypertextovodkaz">
    <w:name w:val="Hyperlink"/>
    <w:basedOn w:val="Standardnpsmoodstavce"/>
    <w:uiPriority w:val="99"/>
    <w:unhideWhenUsed/>
    <w:rsid w:val="00A428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mc.sk/enviro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2021-02-05T11:40:00Z</dcterms:created>
  <dcterms:modified xsi:type="dcterms:W3CDTF">2021-04-21T08:54:00Z</dcterms:modified>
</cp:coreProperties>
</file>